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53" w:rsidRPr="00A74F53" w:rsidRDefault="00A74F53" w:rsidP="00A74F53">
      <w:pPr>
        <w:shd w:val="clear" w:color="auto" w:fill="FFFFFF"/>
        <w:spacing w:before="225" w:after="75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74F5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Условия оказания медицинской помощи</w:t>
      </w:r>
    </w:p>
    <w:p w:rsidR="00A74F53" w:rsidRPr="00A74F53" w:rsidRDefault="00A74F53" w:rsidP="00B05DAF">
      <w:pPr>
        <w:shd w:val="clear" w:color="auto" w:fill="FFFFFF"/>
        <w:spacing w:after="24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05DAF" w:rsidRPr="00A74F53" w:rsidRDefault="00B05DAF" w:rsidP="00B05DAF">
      <w:pPr>
        <w:shd w:val="clear" w:color="auto" w:fill="FFFFFF"/>
        <w:spacing w:after="24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74F53">
        <w:rPr>
          <w:rFonts w:ascii="Times New Roman" w:eastAsia="Times New Roman" w:hAnsi="Times New Roman" w:cs="Times New Roman"/>
          <w:sz w:val="24"/>
          <w:szCs w:val="24"/>
        </w:rPr>
        <w:t>Для получения медицинской помощи родители имеют право на выбор лечащего врача (с учетом согласия врача), а также на выбор медицинской организации в соответствии с договорами на оказание медицинской помощи по обязательному медицинскому страхованию.</w:t>
      </w:r>
    </w:p>
    <w:p w:rsidR="00B05DAF" w:rsidRPr="00A74F53" w:rsidRDefault="00B05DAF" w:rsidP="00B05DAF">
      <w:pPr>
        <w:shd w:val="clear" w:color="auto" w:fill="FFFFFF"/>
        <w:spacing w:after="24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F53">
        <w:rPr>
          <w:rFonts w:ascii="Times New Roman" w:eastAsia="Times New Roman" w:hAnsi="Times New Roman" w:cs="Times New Roman"/>
          <w:sz w:val="24"/>
          <w:szCs w:val="24"/>
        </w:rPr>
        <w:t>Поликлиника работает со следующими страховыми компаниями</w:t>
      </w:r>
    </w:p>
    <w:tbl>
      <w:tblPr>
        <w:tblStyle w:val="a4"/>
        <w:tblW w:w="0" w:type="auto"/>
        <w:tblLook w:val="04A0"/>
      </w:tblPr>
      <w:tblGrid>
        <w:gridCol w:w="2671"/>
        <w:gridCol w:w="2450"/>
        <w:gridCol w:w="2412"/>
        <w:gridCol w:w="2038"/>
      </w:tblGrid>
      <w:tr w:rsidR="00A74F53" w:rsidRPr="00A74F53" w:rsidTr="00A74F53">
        <w:trPr>
          <w:trHeight w:val="622"/>
        </w:trPr>
        <w:tc>
          <w:tcPr>
            <w:tcW w:w="3696" w:type="dxa"/>
          </w:tcPr>
          <w:p w:rsidR="00A74F53" w:rsidRPr="00A74F53" w:rsidRDefault="00A74F53" w:rsidP="00B05DA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СМО (краткое)</w:t>
            </w:r>
          </w:p>
        </w:tc>
        <w:tc>
          <w:tcPr>
            <w:tcW w:w="3696" w:type="dxa"/>
          </w:tcPr>
          <w:p w:rsidR="00A74F53" w:rsidRPr="00A74F53" w:rsidRDefault="00A74F53" w:rsidP="00B05DA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нахождения</w:t>
            </w:r>
          </w:p>
        </w:tc>
        <w:tc>
          <w:tcPr>
            <w:tcW w:w="3697" w:type="dxa"/>
          </w:tcPr>
          <w:p w:rsidR="00A74F53" w:rsidRPr="00A74F53" w:rsidRDefault="00A74F53" w:rsidP="00B05DA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 </w:t>
            </w: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СМО</w:t>
            </w:r>
          </w:p>
        </w:tc>
        <w:tc>
          <w:tcPr>
            <w:tcW w:w="3697" w:type="dxa"/>
          </w:tcPr>
          <w:p w:rsidR="00A74F53" w:rsidRPr="00A74F53" w:rsidRDefault="00A74F53" w:rsidP="00B05DA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приемной</w:t>
            </w:r>
          </w:p>
        </w:tc>
      </w:tr>
      <w:tr w:rsidR="00A74F53" w:rsidRPr="00A74F53" w:rsidTr="00E4655A">
        <w:tc>
          <w:tcPr>
            <w:tcW w:w="3696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"РОСМЕДСТРАХ-К"</w:t>
            </w:r>
          </w:p>
        </w:tc>
        <w:tc>
          <w:tcPr>
            <w:tcW w:w="3696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урск, </w:t>
            </w:r>
            <w:proofErr w:type="spellStart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ул.Пучковка</w:t>
            </w:r>
            <w:proofErr w:type="spellEnd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, д.53</w:t>
            </w:r>
          </w:p>
        </w:tc>
        <w:tc>
          <w:tcPr>
            <w:tcW w:w="3697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Букин Валерий Евгеньевич</w:t>
            </w:r>
          </w:p>
        </w:tc>
        <w:tc>
          <w:tcPr>
            <w:tcW w:w="3697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8-471-2570379</w:t>
            </w:r>
          </w:p>
        </w:tc>
      </w:tr>
      <w:tr w:rsidR="00A74F53" w:rsidRPr="00A74F53" w:rsidTr="00E4655A">
        <w:tc>
          <w:tcPr>
            <w:tcW w:w="3696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ОАО "СК "ВТБ-МС"</w:t>
            </w:r>
          </w:p>
        </w:tc>
        <w:tc>
          <w:tcPr>
            <w:tcW w:w="3696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урск, ул.Радищева, д.60/15</w:t>
            </w:r>
          </w:p>
        </w:tc>
        <w:tc>
          <w:tcPr>
            <w:tcW w:w="3697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8-471-2510055</w:t>
            </w:r>
          </w:p>
        </w:tc>
      </w:tr>
      <w:tr w:rsidR="00A74F53" w:rsidRPr="00A74F53" w:rsidTr="00E4655A">
        <w:tc>
          <w:tcPr>
            <w:tcW w:w="3696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ООО "СК "ИНГОССТРАХ-М"</w:t>
            </w:r>
          </w:p>
        </w:tc>
        <w:tc>
          <w:tcPr>
            <w:tcW w:w="3696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урск, ул.М.Горького, д.70</w:t>
            </w:r>
          </w:p>
        </w:tc>
        <w:tc>
          <w:tcPr>
            <w:tcW w:w="3697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Карманова Ирина Александровна</w:t>
            </w:r>
          </w:p>
        </w:tc>
        <w:tc>
          <w:tcPr>
            <w:tcW w:w="3697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8-471-2393618</w:t>
            </w:r>
          </w:p>
        </w:tc>
      </w:tr>
      <w:tr w:rsidR="00A74F53" w:rsidRPr="00A74F53" w:rsidTr="00E4655A">
        <w:tc>
          <w:tcPr>
            <w:tcW w:w="3696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"СГ "СПАССКИЕ </w:t>
            </w:r>
            <w:proofErr w:type="gramStart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ВОРОТА-М</w:t>
            </w:r>
            <w:proofErr w:type="gramEnd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96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урск, </w:t>
            </w:r>
            <w:proofErr w:type="spellStart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ул.Можаевская</w:t>
            </w:r>
            <w:proofErr w:type="spellEnd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, д.2 </w:t>
            </w: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выдача полисов: ул.Ломакина, д.17а </w:t>
            </w:r>
          </w:p>
        </w:tc>
        <w:tc>
          <w:tcPr>
            <w:tcW w:w="3697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 Зинаида Анатольевна</w:t>
            </w:r>
          </w:p>
        </w:tc>
        <w:tc>
          <w:tcPr>
            <w:tcW w:w="3697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8-471-2734847</w:t>
            </w:r>
          </w:p>
        </w:tc>
      </w:tr>
      <w:tr w:rsidR="00A74F53" w:rsidRPr="00A74F53" w:rsidTr="00E4655A">
        <w:tc>
          <w:tcPr>
            <w:tcW w:w="3696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ООО КУРСКИЙ ФИЛИАЛ "МС</w:t>
            </w:r>
            <w:proofErr w:type="gramStart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К"</w:t>
            </w:r>
            <w:proofErr w:type="gramEnd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ИНКО-МЕД"</w:t>
            </w:r>
          </w:p>
        </w:tc>
        <w:tc>
          <w:tcPr>
            <w:tcW w:w="3696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урск, ул.Радищева, д.79А</w:t>
            </w:r>
          </w:p>
        </w:tc>
        <w:tc>
          <w:tcPr>
            <w:tcW w:w="3697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Чаленко</w:t>
            </w:r>
            <w:proofErr w:type="spellEnd"/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697" w:type="dxa"/>
            <w:vAlign w:val="center"/>
          </w:tcPr>
          <w:p w:rsidR="00A74F53" w:rsidRPr="00A74F53" w:rsidRDefault="00A74F53" w:rsidP="005970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F53">
              <w:rPr>
                <w:rFonts w:ascii="Times New Roman" w:eastAsia="Times New Roman" w:hAnsi="Times New Roman" w:cs="Times New Roman"/>
                <w:sz w:val="24"/>
                <w:szCs w:val="24"/>
              </w:rPr>
              <w:t>8-930-7609480</w:t>
            </w:r>
          </w:p>
        </w:tc>
      </w:tr>
    </w:tbl>
    <w:p w:rsidR="00A74F53" w:rsidRPr="00A74F53" w:rsidRDefault="00A74F53" w:rsidP="00B05DAF">
      <w:pPr>
        <w:shd w:val="clear" w:color="auto" w:fill="FFFFFF"/>
        <w:spacing w:after="24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5DAF" w:rsidRPr="00A74F53" w:rsidRDefault="00B05DAF" w:rsidP="00B05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F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05DAF" w:rsidRPr="00A74F53" w:rsidRDefault="00B05DAF" w:rsidP="00B05DAF">
      <w:pPr>
        <w:shd w:val="clear" w:color="auto" w:fill="FFFFFF"/>
        <w:spacing w:after="24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74F53">
        <w:rPr>
          <w:rFonts w:ascii="Times New Roman" w:eastAsia="Times New Roman" w:hAnsi="Times New Roman" w:cs="Times New Roman"/>
          <w:sz w:val="24"/>
          <w:szCs w:val="24"/>
        </w:rPr>
        <w:t>По вопросам медицинского обслуживания иногородних пациентов - с ТФОМС Курской области (г</w:t>
      </w:r>
      <w:proofErr w:type="gramStart"/>
      <w:r w:rsidRPr="00A74F5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A74F53">
        <w:rPr>
          <w:rFonts w:ascii="Times New Roman" w:eastAsia="Times New Roman" w:hAnsi="Times New Roman" w:cs="Times New Roman"/>
          <w:sz w:val="24"/>
          <w:szCs w:val="24"/>
        </w:rPr>
        <w:t>урск, ул.Ломакина, д.17а).</w:t>
      </w:r>
    </w:p>
    <w:p w:rsidR="00B05DAF" w:rsidRPr="00A74F53" w:rsidRDefault="00B05DAF" w:rsidP="00B05DAF">
      <w:pPr>
        <w:shd w:val="clear" w:color="auto" w:fill="FFFFFF"/>
        <w:spacing w:after="240" w:line="240" w:lineRule="auto"/>
        <w:ind w:firstLine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F53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аптечных организаций, </w:t>
      </w:r>
      <w:r w:rsidRPr="00A74F5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осуществляющих отпуск льготных лекарственных препаратов, </w:t>
      </w:r>
      <w:r w:rsidRPr="00A74F5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выписанных </w:t>
      </w:r>
      <w:proofErr w:type="gramStart"/>
      <w:r w:rsidRPr="00A74F5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A74F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ОБУЗ «Курская городская детская поликлиника №8»</w:t>
      </w:r>
    </w:p>
    <w:p w:rsidR="00B05DAF" w:rsidRPr="00A74F53" w:rsidRDefault="00B05DAF" w:rsidP="00B05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4F53">
        <w:rPr>
          <w:rFonts w:ascii="Times New Roman" w:eastAsia="Times New Roman" w:hAnsi="Times New Roman" w:cs="Times New Roman"/>
          <w:sz w:val="24"/>
          <w:szCs w:val="24"/>
          <w:u w:val="single"/>
        </w:rPr>
        <w:t>По программе ОНЛС</w:t>
      </w:r>
      <w:r w:rsidRPr="00A74F53">
        <w:rPr>
          <w:rFonts w:ascii="Times New Roman" w:eastAsia="Times New Roman" w:hAnsi="Times New Roman" w:cs="Times New Roman"/>
          <w:sz w:val="24"/>
          <w:szCs w:val="24"/>
        </w:rPr>
        <w:t> – аптечный пункт аптеки № 152 при городской поликлинике №5 – ул</w:t>
      </w:r>
      <w:proofErr w:type="gramStart"/>
      <w:r w:rsidRPr="00A74F53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A74F53">
        <w:rPr>
          <w:rFonts w:ascii="Times New Roman" w:eastAsia="Times New Roman" w:hAnsi="Times New Roman" w:cs="Times New Roman"/>
          <w:sz w:val="24"/>
          <w:szCs w:val="24"/>
        </w:rPr>
        <w:t>апольная, д.43а. Тел. 53-06-28. </w:t>
      </w:r>
      <w:r w:rsidRPr="00A74F53">
        <w:rPr>
          <w:rFonts w:ascii="Times New Roman" w:eastAsia="Times New Roman" w:hAnsi="Times New Roman" w:cs="Times New Roman"/>
          <w:sz w:val="24"/>
          <w:szCs w:val="24"/>
        </w:rPr>
        <w:br/>
      </w:r>
      <w:r w:rsidRPr="00A74F53">
        <w:rPr>
          <w:rFonts w:ascii="Times New Roman" w:eastAsia="Times New Roman" w:hAnsi="Times New Roman" w:cs="Times New Roman"/>
          <w:sz w:val="24"/>
          <w:szCs w:val="24"/>
          <w:u w:val="single"/>
        </w:rPr>
        <w:t>По областному бюджету</w:t>
      </w:r>
      <w:r w:rsidRPr="00A74F53">
        <w:rPr>
          <w:rFonts w:ascii="Times New Roman" w:eastAsia="Times New Roman" w:hAnsi="Times New Roman" w:cs="Times New Roman"/>
          <w:sz w:val="24"/>
          <w:szCs w:val="24"/>
        </w:rPr>
        <w:t xml:space="preserve"> – аптека № 152 – </w:t>
      </w:r>
      <w:proofErr w:type="spellStart"/>
      <w:r w:rsidRPr="00A74F53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gramStart"/>
      <w:r w:rsidRPr="00A74F53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A74F53">
        <w:rPr>
          <w:rFonts w:ascii="Times New Roman" w:eastAsia="Times New Roman" w:hAnsi="Times New Roman" w:cs="Times New Roman"/>
          <w:sz w:val="24"/>
          <w:szCs w:val="24"/>
        </w:rPr>
        <w:t>ружбы</w:t>
      </w:r>
      <w:proofErr w:type="spellEnd"/>
      <w:r w:rsidRPr="00A74F53">
        <w:rPr>
          <w:rFonts w:ascii="Times New Roman" w:eastAsia="Times New Roman" w:hAnsi="Times New Roman" w:cs="Times New Roman"/>
          <w:sz w:val="24"/>
          <w:szCs w:val="24"/>
        </w:rPr>
        <w:t>, д.4. Тел.52-52-35. </w:t>
      </w:r>
      <w:r w:rsidRPr="00A74F53">
        <w:rPr>
          <w:rFonts w:ascii="Times New Roman" w:eastAsia="Times New Roman" w:hAnsi="Times New Roman" w:cs="Times New Roman"/>
          <w:sz w:val="24"/>
          <w:szCs w:val="24"/>
        </w:rPr>
        <w:br/>
      </w:r>
      <w:r w:rsidRPr="00A74F53">
        <w:rPr>
          <w:rFonts w:ascii="Times New Roman" w:eastAsia="Times New Roman" w:hAnsi="Times New Roman" w:cs="Times New Roman"/>
          <w:sz w:val="24"/>
          <w:szCs w:val="24"/>
          <w:u w:val="single"/>
        </w:rPr>
        <w:t>Для спец.лечения</w:t>
      </w:r>
      <w:r w:rsidRPr="00A74F53">
        <w:rPr>
          <w:rFonts w:ascii="Times New Roman" w:eastAsia="Times New Roman" w:hAnsi="Times New Roman" w:cs="Times New Roman"/>
          <w:sz w:val="24"/>
          <w:szCs w:val="24"/>
        </w:rPr>
        <w:t xml:space="preserve"> - аптека №6 - </w:t>
      </w:r>
      <w:proofErr w:type="spellStart"/>
      <w:r w:rsidRPr="00A74F53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A74F53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74F53">
        <w:rPr>
          <w:rFonts w:ascii="Times New Roman" w:eastAsia="Times New Roman" w:hAnsi="Times New Roman" w:cs="Times New Roman"/>
          <w:sz w:val="24"/>
          <w:szCs w:val="24"/>
        </w:rPr>
        <w:t>авлуновского</w:t>
      </w:r>
      <w:proofErr w:type="spellEnd"/>
      <w:r w:rsidRPr="00A74F53">
        <w:rPr>
          <w:rFonts w:ascii="Times New Roman" w:eastAsia="Times New Roman" w:hAnsi="Times New Roman" w:cs="Times New Roman"/>
          <w:sz w:val="24"/>
          <w:szCs w:val="24"/>
        </w:rPr>
        <w:t>, д.5. Тел. 52-83-79. </w:t>
      </w:r>
    </w:p>
    <w:p w:rsidR="00B05DAF" w:rsidRPr="00A74F53" w:rsidRDefault="00B05DAF" w:rsidP="00B05DAF">
      <w:pPr>
        <w:shd w:val="clear" w:color="auto" w:fill="FFFFFF"/>
        <w:spacing w:after="24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74F53">
        <w:rPr>
          <w:rFonts w:ascii="Times New Roman" w:eastAsia="Times New Roman" w:hAnsi="Times New Roman" w:cs="Times New Roman"/>
          <w:sz w:val="24"/>
          <w:szCs w:val="24"/>
        </w:rPr>
        <w:t>В поликлинике вне очереди принимаются:</w:t>
      </w:r>
    </w:p>
    <w:p w:rsidR="00B05DAF" w:rsidRPr="00A74F53" w:rsidRDefault="00B05DAF" w:rsidP="00B05D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74F53">
        <w:rPr>
          <w:rFonts w:ascii="Times New Roman" w:eastAsia="Times New Roman" w:hAnsi="Times New Roman" w:cs="Times New Roman"/>
          <w:sz w:val="24"/>
          <w:szCs w:val="24"/>
        </w:rPr>
        <w:t>дети-инвалиды;</w:t>
      </w:r>
    </w:p>
    <w:p w:rsidR="00B05DAF" w:rsidRPr="00A74F53" w:rsidRDefault="00B05DAF" w:rsidP="00B05D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4"/>
          <w:szCs w:val="24"/>
        </w:rPr>
      </w:pPr>
      <w:r w:rsidRPr="00A74F53">
        <w:rPr>
          <w:rFonts w:ascii="Times New Roman" w:eastAsia="Times New Roman" w:hAnsi="Times New Roman" w:cs="Times New Roman"/>
          <w:sz w:val="24"/>
          <w:szCs w:val="24"/>
        </w:rPr>
        <w:t>дети-сироты и дети, оставшиеся без попечения родителей.</w:t>
      </w:r>
    </w:p>
    <w:p w:rsidR="00B05DAF" w:rsidRPr="00A74F53" w:rsidRDefault="00B05DAF" w:rsidP="00B05DAF">
      <w:pPr>
        <w:shd w:val="clear" w:color="auto" w:fill="FFFFFF"/>
        <w:spacing w:after="24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74F53">
        <w:rPr>
          <w:rFonts w:ascii="Times New Roman" w:eastAsia="Times New Roman" w:hAnsi="Times New Roman" w:cs="Times New Roman"/>
          <w:sz w:val="24"/>
          <w:szCs w:val="24"/>
        </w:rPr>
        <w:t xml:space="preserve">Родители имеет право на полную информацию о состоянии здоровья своего ребенка, а также на отказ от проведения медицинского вмешательства и исследований в соответствии с действующим законодательством. Родитель должен быть проинформирован о возможных последствиях отказа от медицинского вмешательства, о чем производится запись в медицинской документации, подтверждаемая подписями </w:t>
      </w:r>
      <w:r w:rsidRPr="00A74F53">
        <w:rPr>
          <w:rFonts w:ascii="Times New Roman" w:eastAsia="Times New Roman" w:hAnsi="Times New Roman" w:cs="Times New Roman"/>
          <w:sz w:val="24"/>
          <w:szCs w:val="24"/>
        </w:rPr>
        <w:lastRenderedPageBreak/>
        <w:t>родителя и медицинского работника. Объем, сроки, место и своевременность проведения диагностических и лечебных мероприятий определяются лечащим врачом. </w:t>
      </w:r>
    </w:p>
    <w:p w:rsidR="00B05DAF" w:rsidRPr="00A74F53" w:rsidRDefault="00B05DAF" w:rsidP="00B05DAF">
      <w:pPr>
        <w:shd w:val="clear" w:color="auto" w:fill="FFFFFF"/>
        <w:spacing w:after="24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74F53"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Министерства здравоохранения и социального развития РФ от 22.11.2004г. №255, медицинская карта амбулаторного больного хранится в регистратуре. Поскольку карта является юридическим документом, она не должна выдаваться на руки пациенту. Хранение медкарт на руках у пациента противоречит п.6 ст.30, чч3,4 и 5 ст.31, ч.1 ст.61 Основ законодательства РФ об охране здоровья граждан (</w:t>
      </w:r>
      <w:proofErr w:type="gramStart"/>
      <w:r w:rsidRPr="00A74F53">
        <w:rPr>
          <w:rFonts w:ascii="Times New Roman" w:eastAsia="Times New Roman" w:hAnsi="Times New Roman" w:cs="Times New Roman"/>
          <w:sz w:val="24"/>
          <w:szCs w:val="24"/>
        </w:rPr>
        <w:t>ОЗ</w:t>
      </w:r>
      <w:proofErr w:type="gramEnd"/>
      <w:r w:rsidRPr="00A74F53">
        <w:rPr>
          <w:rFonts w:ascii="Times New Roman" w:eastAsia="Times New Roman" w:hAnsi="Times New Roman" w:cs="Times New Roman"/>
          <w:sz w:val="24"/>
          <w:szCs w:val="24"/>
        </w:rPr>
        <w:t xml:space="preserve"> РФ). Если вы переходите на медобслуживание в другое лечебное учреждение, то оттуда должны сделать запрос на вашу медкарту. Все необходимые выписки из медкарты должен делать участковый педиатр или лечащий врач-специалист. </w:t>
      </w:r>
    </w:p>
    <w:p w:rsidR="00B05DAF" w:rsidRPr="00A74F53" w:rsidRDefault="00B05DAF" w:rsidP="00B05DAF">
      <w:pPr>
        <w:shd w:val="clear" w:color="auto" w:fill="FFFFFF"/>
        <w:spacing w:after="24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74F53">
        <w:rPr>
          <w:rFonts w:ascii="Times New Roman" w:eastAsia="Times New Roman" w:hAnsi="Times New Roman" w:cs="Times New Roman"/>
          <w:sz w:val="24"/>
          <w:szCs w:val="24"/>
        </w:rPr>
        <w:t>Выдача медкарты на руки пациенту возможна только с разрешения главного врача учреждения и только родителям ребенка, чьё имя указано на карте. </w:t>
      </w:r>
    </w:p>
    <w:p w:rsidR="00B05DAF" w:rsidRPr="00A74F53" w:rsidRDefault="00B05DAF" w:rsidP="00B05DAF">
      <w:pPr>
        <w:shd w:val="clear" w:color="auto" w:fill="FFFFFF"/>
        <w:spacing w:after="24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74F53">
        <w:rPr>
          <w:rFonts w:ascii="Times New Roman" w:eastAsia="Times New Roman" w:hAnsi="Times New Roman" w:cs="Times New Roman"/>
          <w:sz w:val="24"/>
          <w:szCs w:val="24"/>
        </w:rPr>
        <w:t>При состоянии здоровья ребенка, требующем оказания экстренной медицинской помощи, осмотр ребенка и лечебные мероприятия осуществляются незамедлительно любым медицинским работником, к которому он обратился. </w:t>
      </w:r>
    </w:p>
    <w:p w:rsidR="00B05DAF" w:rsidRPr="00A74F53" w:rsidRDefault="00B05DAF" w:rsidP="00B05DAF">
      <w:pPr>
        <w:shd w:val="clear" w:color="auto" w:fill="FFFFFF"/>
        <w:spacing w:after="24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74F53">
        <w:rPr>
          <w:rFonts w:ascii="Times New Roman" w:eastAsia="Times New Roman" w:hAnsi="Times New Roman" w:cs="Times New Roman"/>
          <w:sz w:val="24"/>
          <w:szCs w:val="24"/>
        </w:rPr>
        <w:t>Все дети осматриваются в день обращения по поводу неотложной помощи любым специалистом.</w:t>
      </w:r>
    </w:p>
    <w:p w:rsidR="00B05DAF" w:rsidRPr="00A74F53" w:rsidRDefault="00B05DAF" w:rsidP="00B05DAF">
      <w:pPr>
        <w:shd w:val="clear" w:color="auto" w:fill="FFFFFF"/>
        <w:spacing w:after="24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74F53">
        <w:rPr>
          <w:rFonts w:ascii="Times New Roman" w:eastAsia="Times New Roman" w:hAnsi="Times New Roman" w:cs="Times New Roman"/>
          <w:b/>
          <w:bCs/>
          <w:sz w:val="24"/>
          <w:szCs w:val="24"/>
        </w:rPr>
        <w:t>В поликлинике не оказываются платные медицинские услуги для населения</w:t>
      </w:r>
      <w:r w:rsidRPr="00A74F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5DAF" w:rsidRPr="00A74F53" w:rsidRDefault="00B05DAF" w:rsidP="00B05DAF">
      <w:pPr>
        <w:shd w:val="clear" w:color="auto" w:fill="FFFFFF"/>
        <w:spacing w:after="24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A74F53">
        <w:rPr>
          <w:rFonts w:ascii="Times New Roman" w:eastAsia="Times New Roman" w:hAnsi="Times New Roman" w:cs="Times New Roman"/>
          <w:sz w:val="24"/>
          <w:szCs w:val="24"/>
        </w:rPr>
        <w:t>Родители обязаны соблюдать правила внутреннего распорядка медицинского учреждения и рекомендации лечащего врача.</w:t>
      </w:r>
    </w:p>
    <w:p w:rsidR="00F0475E" w:rsidRPr="00A74F53" w:rsidRDefault="00F0475E">
      <w:pPr>
        <w:rPr>
          <w:rFonts w:ascii="Times New Roman" w:hAnsi="Times New Roman" w:cs="Times New Roman"/>
          <w:sz w:val="24"/>
          <w:szCs w:val="24"/>
        </w:rPr>
      </w:pPr>
    </w:p>
    <w:sectPr w:rsidR="00F0475E" w:rsidRPr="00A74F53" w:rsidSect="00A7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23857"/>
    <w:multiLevelType w:val="multilevel"/>
    <w:tmpl w:val="4438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5DAF"/>
    <w:rsid w:val="00A74F53"/>
    <w:rsid w:val="00A94E9B"/>
    <w:rsid w:val="00B05DAF"/>
    <w:rsid w:val="00F0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9B"/>
  </w:style>
  <w:style w:type="paragraph" w:styleId="1">
    <w:name w:val="heading 1"/>
    <w:basedOn w:val="a"/>
    <w:link w:val="10"/>
    <w:uiPriority w:val="9"/>
    <w:qFormat/>
    <w:rsid w:val="00A74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4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4F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497</Words>
  <Characters>2837</Characters>
  <Application>Microsoft Office Word</Application>
  <DocSecurity>0</DocSecurity>
  <Lines>23</Lines>
  <Paragraphs>6</Paragraphs>
  <ScaleCrop>false</ScaleCrop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2018-04-26T11:21:00Z</dcterms:created>
  <dcterms:modified xsi:type="dcterms:W3CDTF">2018-04-27T06:20:00Z</dcterms:modified>
</cp:coreProperties>
</file>